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45"/>
      </w:tblGrid>
      <w:tr w:rsidR="00D01CD3" w:rsidRPr="007613AF" w:rsidTr="004F2249">
        <w:tc>
          <w:tcPr>
            <w:tcW w:w="5387" w:type="dxa"/>
          </w:tcPr>
          <w:p w:rsidR="00D01CD3" w:rsidRPr="004062E6" w:rsidRDefault="00D01CD3" w:rsidP="00D01CD3">
            <w:pPr>
              <w:widowControl w:val="0"/>
              <w:jc w:val="right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4945" w:type="dxa"/>
          </w:tcPr>
          <w:p w:rsidR="00D01CD3" w:rsidRPr="007613AF" w:rsidRDefault="00D01CD3" w:rsidP="00AE69AE">
            <w:pPr>
              <w:widowControl w:val="0"/>
              <w:ind w:left="-142"/>
              <w:jc w:val="center"/>
              <w:rPr>
                <w:rFonts w:cs="Times New Roman"/>
                <w:szCs w:val="28"/>
              </w:rPr>
            </w:pPr>
          </w:p>
        </w:tc>
      </w:tr>
    </w:tbl>
    <w:p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  <w:t xml:space="preserve">  УТВЕРЖДЕН:</w:t>
      </w:r>
    </w:p>
    <w:p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Постановлением комиссии по делам </w:t>
      </w:r>
    </w:p>
    <w:p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несовершеннолетних </w:t>
      </w:r>
    </w:p>
    <w:p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и защите их прав </w:t>
      </w:r>
    </w:p>
    <w:p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Черепановского района</w:t>
      </w:r>
    </w:p>
    <w:p w:rsidR="00D01CD3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    № 15 от 27.07.2022</w:t>
      </w:r>
    </w:p>
    <w:p w:rsidR="00D01CD3" w:rsidRPr="007613AF" w:rsidRDefault="00D01CD3" w:rsidP="00D01CD3">
      <w:pPr>
        <w:widowControl w:val="0"/>
        <w:tabs>
          <w:tab w:val="num" w:pos="0"/>
        </w:tabs>
        <w:suppressAutoHyphens/>
        <w:spacing w:before="240" w:after="60" w:line="24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Положение</w:t>
      </w:r>
      <w:r w:rsidRPr="007613AF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о территориальном консилиуме</w:t>
      </w:r>
    </w:p>
    <w:p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>. Общие положения</w:t>
      </w:r>
    </w:p>
    <w:p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</w:p>
    <w:p w:rsidR="00D01CD3" w:rsidRPr="007613AF" w:rsidRDefault="009037B8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1.1. 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Территориальный консилиум (далее – Консилиум)</w:t>
      </w:r>
      <w:r w:rsidR="00D01CD3" w:rsidRPr="007613AF">
        <w:rPr>
          <w:rFonts w:ascii="Times New Roman" w:eastAsia="Calibri" w:hAnsi="Times New Roman" w:cs="Times New Roman"/>
          <w:b/>
          <w:sz w:val="28"/>
          <w:szCs w:val="28"/>
          <w:lang w:val="ru" w:eastAsia="ru-RU"/>
        </w:rPr>
        <w:t xml:space="preserve">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– совещательный орган, созданный при комиссии по делам несовершеннолетних и защите их прав 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Черепановского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района Новосибирской области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, в целях:</w:t>
      </w:r>
    </w:p>
    <w:p w:rsidR="00D01CD3" w:rsidRPr="007613AF" w:rsidRDefault="009037B8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обеспечения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качественной, эффективной и результативной работы по сохранению ребенку семейного окружения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:rsidR="00D01CD3" w:rsidRPr="007613AF" w:rsidRDefault="00D01CD3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всестороннего 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анализ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причин и условий проблемной ситуации в семьях с детьми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01CD3" w:rsidRPr="007613AF" w:rsidRDefault="006B101F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согласования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индивидуального плана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.</w:t>
      </w:r>
    </w:p>
    <w:p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Главными задачами Консилиума являются:</w:t>
      </w:r>
    </w:p>
    <w:p w:rsidR="004062E6" w:rsidRPr="00BD5005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организация единого согласованного подхода для оказания помощи семье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детям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в каждом конкретном случае</w:t>
      </w:r>
      <w:r w:rsidR="00BD5005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:rsidR="00D01CD3" w:rsidRPr="007613AF" w:rsidRDefault="00D01CD3" w:rsidP="004062E6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2) распределение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функций, поручений, ответственности между участниками Индивидуального плана социального сопровождения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;</w:t>
      </w:r>
    </w:p>
    <w:p w:rsidR="00C9115D" w:rsidRPr="007613AF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) 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рассмотрение, согласование и направление 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проекта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Индивидуального плана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 на утверждение 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            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КДН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="006B1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:rsidR="00C9115D" w:rsidRPr="007613AF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>)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рассмотрение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копии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повторно заполненной 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базовой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части карты комплексного сопровождения по истечении трех месяцев;</w:t>
      </w:r>
    </w:p>
    <w:p w:rsidR="00B83EA4" w:rsidRPr="007613AF" w:rsidRDefault="004062E6" w:rsidP="000828EB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) рассмотрение результативной части карты комплексного сопровождения семьи по истечении </w:t>
      </w:r>
      <w:r w:rsidR="000828EB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каждых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трех месяцев</w:t>
      </w:r>
      <w:r w:rsidR="000828EB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B101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регулярная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(промежуточная) оценка качества и эффективности междисциплинарной помощи (какую работу, какие специалисты, в какие сроки провели с ребенком, семьей, какова динамика изменений, являются ли запланированные мероприятия актуальными в соответствии с поставленными задачами по преодолению семейного неблагополучия) и содействие, в случае необходимости, ее повышению;</w:t>
      </w:r>
    </w:p>
    <w:p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B101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выявление межведомственной несогласованности, влияющей на эффективность мероприятий и принятие мер по их преодолению;</w:t>
      </w:r>
    </w:p>
    <w:p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B10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принятие оперативных решений по корректировке Индивидуального плана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случае его неэффективности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11C" w:rsidRPr="007613AF" w:rsidRDefault="006B101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 КДН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об организации и проведении индивидуальной профилактической работы с семьей и (или) несовершеннолетним.</w:t>
      </w:r>
    </w:p>
    <w:p w:rsidR="00D01CD3" w:rsidRPr="007613AF" w:rsidRDefault="006B101F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В своей работе Консилиум руководствуется действующим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 xml:space="preserve">законодательством Российской Федерации, законодательством Новосибирской области,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и настоящим Положением. </w:t>
      </w:r>
    </w:p>
    <w:p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Принципы деятельности Консилиума</w:t>
      </w:r>
    </w:p>
    <w:p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Консилиума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следующих принципов:</w:t>
      </w:r>
    </w:p>
    <w:p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взаимодействие субъектов системы профилактики –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определяет порядок формирования отношения между ними, который не позволяет отклоняться от заданных целей, формирует заинтересованность в конечных результатах работы;</w:t>
      </w:r>
    </w:p>
    <w:p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адресность –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предполагает конкретных исполнителей и закрепление за ними определенного круга задач, осуществление которых необходимо для достижения поставленных целей;</w:t>
      </w:r>
    </w:p>
    <w:p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гласность – предполагает своевременное, широкое и регулярное информирование общественности о деятельности органов и учреждений системы профилактики;</w:t>
      </w:r>
    </w:p>
    <w:p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законность – предусматривает исполнение законов и соответствующих им иных нормативных правовых актов в работе с несовершеннолетним (несовершеннолетними) и семьями;</w:t>
      </w:r>
    </w:p>
    <w:p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6B101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комплексность – предполагает взаимодействие специалистов разного профиля в коррекции и реабилитации семей с детьми, реализацию системного подхода в работе с несовершеннолетними и семьями и воздействие на них с учетом различных аспектов: экономических, социальных, медицинских, педагогических, психологических;</w:t>
      </w:r>
    </w:p>
    <w:p w:rsidR="00D01CD3" w:rsidRPr="007613AF" w:rsidRDefault="00142FF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конфиденциальность – предполагает недопустимость разглашения персональных данных, а также иных сведений, охраняемых законом, о несовершеннолетних и семьях без их согласия.</w:t>
      </w:r>
    </w:p>
    <w:p w:rsidR="00D01CD3" w:rsidRPr="007613AF" w:rsidRDefault="00D01CD3" w:rsidP="00D01CD3">
      <w:pPr>
        <w:widowControl w:val="0"/>
        <w:tabs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Права и обязанности Консилиума</w:t>
      </w:r>
    </w:p>
    <w:p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</w:p>
    <w:p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Консилиум имеет право запрашивать и получать от специалистов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системы профилактики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безнадзорности и правонарушений несовершеннолетних Черепановского района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осуществляющих реализацию Индивидуальных планов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сведения о принципах выбора, сроках, результатах и эффективности проводимых мероприятий.</w:t>
      </w:r>
    </w:p>
    <w:p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Консилиум обязан:</w:t>
      </w:r>
    </w:p>
    <w:p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42FF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организовать эффективное взаимодействие специалистов </w:t>
      </w: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системы профилактики </w:t>
      </w:r>
      <w:r w:rsidR="00142FF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 реализации Индивидуальных планов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 (реабилитации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;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</w:t>
      </w:r>
    </w:p>
    <w:p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оказывать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, информационно-методическую,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ресурсную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и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поддержку кураторам случая;</w:t>
      </w:r>
    </w:p>
    <w:p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3)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соблюдать конфиденциальность обсуждаемых вопросов.</w:t>
      </w:r>
    </w:p>
    <w:p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Консилиума</w:t>
      </w:r>
    </w:p>
    <w:p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334" w:rsidRPr="00A3437D" w:rsidRDefault="009037B8" w:rsidP="00385334">
      <w:pPr>
        <w:widowControl w:val="0"/>
        <w:tabs>
          <w:tab w:val="num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Консилиум формируется из числа руководителей и специалистов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системы профилактики безнадзорности и правонарушений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несовершеннолетних Черепановского района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представителей общественных организаций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7613AF" w:rsidRPr="00A3437D" w:rsidRDefault="00142FF3" w:rsidP="00385334">
      <w:pPr>
        <w:widowControl w:val="0"/>
        <w:tabs>
          <w:tab w:val="num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4.2.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Состав Консилиума утверждается постановлением КДН и ЗП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D01CD3" w:rsidRPr="00A3437D" w:rsidRDefault="009037B8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состав Консилиума входят: председатель Консилиума, заместитель председателя Консилиума, секретарь, члены Консилиума.</w:t>
      </w:r>
    </w:p>
    <w:p w:rsidR="007613AF" w:rsidRPr="00A3437D" w:rsidRDefault="00385334" w:rsidP="007613A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Консилиума 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назначается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руководитель одного из орган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 (учреждений)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системы профилактики.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13AF" w:rsidRPr="00A3437D" w:rsidRDefault="00142FF3" w:rsidP="007613A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4.5.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Заместителем председателя Консилиума назначается куратор службы «Единое окно». </w:t>
      </w:r>
    </w:p>
    <w:p w:rsidR="00D01CD3" w:rsidRPr="00A3437D" w:rsidRDefault="00D01CD3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Председатель Консилиума несет ответственность за выполнение возложенных на Консилиум задач, определяет порядок работы Консилиума, организует контроль над выполнением решений Консилиума. В отсутствие председателя его функции выполняет заместитель председателя Консилиума.</w:t>
      </w:r>
    </w:p>
    <w:p w:rsidR="00C9115D" w:rsidRPr="00A3437D" w:rsidRDefault="009037B8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ходе заседания Консилиума ведется протокол заседания Консилиума, который подписывается председательствующим, секретарем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и направляется членам Консилиума посредством электронного документооборота в течени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10 календарных дней. </w:t>
      </w:r>
    </w:p>
    <w:p w:rsidR="00C9115D" w:rsidRPr="007613AF" w:rsidRDefault="00C9115D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8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. В отсутствие секретаря его функции выполняет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выбранный путем голосования один из членов Консилиума.</w:t>
      </w:r>
    </w:p>
    <w:p w:rsidR="00D01CD3" w:rsidRPr="007613AF" w:rsidRDefault="009037B8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42F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Заседания Консилиума проводятся по мере необходимости, но не реже двух раз в месяц.</w:t>
      </w:r>
    </w:p>
    <w:p w:rsidR="00D01CD3" w:rsidRPr="007613AF" w:rsidRDefault="009037B8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4.</w:t>
      </w:r>
      <w:r w:rsidR="007613AF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10</w:t>
      </w:r>
      <w:r w:rsidR="00142FF3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D01CD3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ru" w:eastAsia="ru-RU"/>
        </w:rPr>
        <w:t>На заседании Консилиума могут присутствовать</w:t>
      </w:r>
      <w:r w:rsidR="00C9115D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ru" w:eastAsia="ru-RU"/>
        </w:rPr>
        <w:t xml:space="preserve"> для согласования мероприятий индивидуального плана социального сопровождения (реабилитации):</w:t>
      </w:r>
    </w:p>
    <w:p w:rsidR="00D01CD3" w:rsidRPr="007613AF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1)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дети и родители (законные представители), в отношении которых проводится профилактическая работа;</w:t>
      </w:r>
    </w:p>
    <w:p w:rsidR="00D01CD3" w:rsidRPr="007613AF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2)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представители семьи (по выбору детей, законных представителей, куратора случая);</w:t>
      </w:r>
    </w:p>
    <w:p w:rsidR="00D01CD3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3)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специалисты организаций, вовлеченных в процесс работы с семьей (детьми), для обсуждения вопросов, требующих коллегиального решения и межведомственного взаимодействия.</w:t>
      </w: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8822E8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5D1419" w:rsidRDefault="005D1419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5D1419" w:rsidRDefault="005D1419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  <w:bookmarkStart w:id="0" w:name="_GoBack"/>
      <w:r w:rsidRPr="00AE69AE"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  <w:t>УТВЕРЖДЕН:</w:t>
      </w:r>
    </w:p>
    <w:p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Постановлением комиссии по делам </w:t>
      </w:r>
    </w:p>
    <w:p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несовершеннолетних </w:t>
      </w:r>
    </w:p>
    <w:p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и защите их прав </w:t>
      </w:r>
    </w:p>
    <w:p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Черепановского района</w:t>
      </w:r>
    </w:p>
    <w:p w:rsidR="008822E8" w:rsidRPr="005D1419" w:rsidRDefault="008822E8" w:rsidP="005D1419">
      <w:pPr>
        <w:widowControl w:val="0"/>
        <w:spacing w:after="0"/>
        <w:jc w:val="right"/>
        <w:rPr>
          <w:rStyle w:val="FontStyle22"/>
          <w:rFonts w:eastAsia="Times New Roman"/>
          <w:sz w:val="28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    № </w:t>
      </w:r>
      <w:r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18</w:t>
      </w: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14.09.</w:t>
      </w: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2022</w:t>
      </w:r>
    </w:p>
    <w:p w:rsidR="00054D77" w:rsidRDefault="00054D77" w:rsidP="00424276">
      <w:pPr>
        <w:pStyle w:val="Style12"/>
        <w:widowControl/>
        <w:jc w:val="center"/>
        <w:rPr>
          <w:rStyle w:val="FontStyle22"/>
          <w:sz w:val="28"/>
          <w:szCs w:val="28"/>
        </w:rPr>
      </w:pPr>
    </w:p>
    <w:bookmarkEnd w:id="0"/>
    <w:p w:rsidR="00424276" w:rsidRDefault="00424276" w:rsidP="00424276">
      <w:pPr>
        <w:pStyle w:val="Style12"/>
        <w:widowControl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Состав </w:t>
      </w:r>
    </w:p>
    <w:p w:rsidR="007F7721" w:rsidRDefault="00424276" w:rsidP="000611ED">
      <w:pPr>
        <w:pStyle w:val="Style14"/>
        <w:widowControl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0F00">
        <w:rPr>
          <w:sz w:val="28"/>
          <w:szCs w:val="28"/>
        </w:rPr>
        <w:t>Т</w:t>
      </w:r>
      <w:r w:rsidR="007F7721">
        <w:rPr>
          <w:sz w:val="28"/>
          <w:szCs w:val="28"/>
        </w:rPr>
        <w:t xml:space="preserve">ерриториального консилиума </w:t>
      </w:r>
      <w:r w:rsidR="00AA0A35">
        <w:rPr>
          <w:sz w:val="28"/>
          <w:szCs w:val="28"/>
        </w:rPr>
        <w:t xml:space="preserve"> н</w:t>
      </w:r>
      <w:r w:rsidR="007F7721">
        <w:rPr>
          <w:sz w:val="28"/>
          <w:szCs w:val="28"/>
        </w:rPr>
        <w:t xml:space="preserve">а территории Черепановского района </w:t>
      </w:r>
    </w:p>
    <w:p w:rsidR="00424276" w:rsidRDefault="00424276" w:rsidP="00424276">
      <w:pPr>
        <w:pStyle w:val="Style14"/>
        <w:widowControl/>
        <w:spacing w:line="240" w:lineRule="auto"/>
        <w:rPr>
          <w:sz w:val="28"/>
          <w:szCs w:val="28"/>
        </w:rPr>
      </w:pPr>
    </w:p>
    <w:p w:rsidR="00054D77" w:rsidRPr="00161ABD" w:rsidRDefault="00054D77" w:rsidP="00424276">
      <w:pPr>
        <w:pStyle w:val="Style14"/>
        <w:widowControl/>
        <w:spacing w:line="240" w:lineRule="auto"/>
        <w:rPr>
          <w:sz w:val="28"/>
          <w:szCs w:val="28"/>
        </w:rPr>
      </w:pPr>
    </w:p>
    <w:tbl>
      <w:tblPr>
        <w:tblW w:w="0" w:type="auto"/>
        <w:tblInd w:w="-601" w:type="dxa"/>
        <w:tblLook w:val="00A0" w:firstRow="1" w:lastRow="0" w:firstColumn="1" w:lastColumn="0" w:noHBand="0" w:noVBand="0"/>
      </w:tblPr>
      <w:tblGrid>
        <w:gridCol w:w="4678"/>
        <w:gridCol w:w="5351"/>
      </w:tblGrid>
      <w:tr w:rsidR="00424276" w:rsidRPr="000611ED" w:rsidTr="00B61223">
        <w:tc>
          <w:tcPr>
            <w:tcW w:w="4678" w:type="dxa"/>
          </w:tcPr>
          <w:p w:rsidR="008822E8" w:rsidRPr="000611ED" w:rsidRDefault="008822E8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Вяткина Наталья Анатольевна</w:t>
            </w:r>
          </w:p>
          <w:p w:rsidR="000611ED" w:rsidRDefault="000611ED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611ED" w:rsidRDefault="000611ED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24276" w:rsidRPr="000611ED" w:rsidRDefault="008822E8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Литвинова Татьяна Сергеевна </w:t>
            </w:r>
          </w:p>
          <w:p w:rsidR="00210F00" w:rsidRPr="000611ED" w:rsidRDefault="00210F00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24276" w:rsidRPr="000611ED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Мирошникова</w:t>
            </w:r>
            <w:proofErr w:type="spellEnd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Елена Александровна </w:t>
            </w:r>
          </w:p>
          <w:p w:rsidR="005D1419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0611ED" w:rsidRP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24276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Члены Консилиума </w:t>
            </w:r>
          </w:p>
          <w:p w:rsidR="00054D77" w:rsidRPr="000611ED" w:rsidRDefault="00054D77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424276" w:rsidRPr="000611ED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Зайцева Светлана Владимировна  </w:t>
            </w:r>
          </w:p>
          <w:p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24276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Сенчихина</w:t>
            </w:r>
            <w:proofErr w:type="spellEnd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Елена Михайловна </w:t>
            </w:r>
          </w:p>
          <w:p w:rsidR="009517DA" w:rsidRDefault="009517DA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Черепухина</w:t>
            </w:r>
            <w:proofErr w:type="spellEnd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Елена Николаевна</w:t>
            </w:r>
          </w:p>
          <w:p w:rsid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54D77" w:rsidRDefault="00054D77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517DA" w:rsidRPr="000611ED" w:rsidRDefault="00567432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Петрова Татьяна Владимировна </w:t>
            </w:r>
          </w:p>
        </w:tc>
        <w:tc>
          <w:tcPr>
            <w:tcW w:w="5351" w:type="dxa"/>
          </w:tcPr>
          <w:p w:rsidR="00424276" w:rsidRDefault="00424276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611ED">
              <w:rPr>
                <w:rStyle w:val="FontStyle19"/>
                <w:sz w:val="24"/>
                <w:szCs w:val="24"/>
              </w:rPr>
              <w:t xml:space="preserve">- </w:t>
            </w:r>
            <w:r w:rsidR="000611ED">
              <w:rPr>
                <w:rStyle w:val="FontStyle19"/>
                <w:sz w:val="24"/>
                <w:szCs w:val="24"/>
              </w:rPr>
              <w:t>председатель Консилиума, зам. Главы администрации Черепановского района по соц. вопросам</w:t>
            </w:r>
          </w:p>
          <w:p w:rsidR="000611ED" w:rsidRPr="000611ED" w:rsidRDefault="000611ED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  <w:p w:rsidR="000611ED" w:rsidRPr="000611ED" w:rsidRDefault="00424276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</w:pPr>
            <w:r w:rsidRPr="000611ED">
              <w:t xml:space="preserve">- </w:t>
            </w:r>
            <w:r w:rsidR="008822E8" w:rsidRPr="000611ED">
              <w:t>заместитель председателя</w:t>
            </w:r>
            <w:r w:rsidR="005D1419" w:rsidRPr="000611ED">
              <w:t xml:space="preserve"> Консилиума</w:t>
            </w:r>
            <w:r w:rsidR="000611ED">
              <w:t>,</w:t>
            </w:r>
            <w:r w:rsidR="008822E8" w:rsidRPr="000611ED">
              <w:t xml:space="preserve"> </w:t>
            </w:r>
          </w:p>
          <w:p w:rsidR="000611ED" w:rsidRDefault="000611ED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</w:pPr>
            <w:r>
              <w:t>в</w:t>
            </w:r>
            <w:r w:rsidRPr="000611ED">
              <w:t xml:space="preserve">едущий специалист ООД КДН и ЗП </w:t>
            </w:r>
            <w:r>
              <w:t xml:space="preserve"> администрации Черепановского района</w:t>
            </w:r>
          </w:p>
          <w:p w:rsidR="000611ED" w:rsidRPr="000611ED" w:rsidRDefault="000611ED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  <w:p w:rsidR="00424276" w:rsidRPr="000611ED" w:rsidRDefault="005D1419" w:rsidP="000611E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68"/>
              </w:tabs>
              <w:spacing w:line="240" w:lineRule="auto"/>
              <w:jc w:val="both"/>
            </w:pPr>
            <w:r w:rsidRPr="000611ED">
              <w:t xml:space="preserve">секретарь Консилиума, главный специалист </w:t>
            </w:r>
            <w:r w:rsidR="00210F00" w:rsidRPr="000611ED">
              <w:t>управления</w:t>
            </w:r>
            <w:r w:rsidRPr="000611ED">
              <w:t xml:space="preserve"> образования администрации Черепановского района  </w:t>
            </w:r>
          </w:p>
          <w:p w:rsidR="005D1419" w:rsidRPr="000611ED" w:rsidRDefault="005D1419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054D77" w:rsidRPr="000611ED" w:rsidRDefault="00054D77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D1419" w:rsidRPr="000611ED">
              <w:t>начальник отдела опеки и попечительства администрации Черепановского района</w:t>
            </w:r>
          </w:p>
          <w:p w:rsidR="005D1419" w:rsidRPr="000611ED" w:rsidRDefault="005D1419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D1419" w:rsidRPr="000611ED">
              <w:t>начальник отдела социального обслуживания населения администрации Черепановского района</w:t>
            </w:r>
          </w:p>
          <w:p w:rsidR="000611ED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9517DA" w:rsidRPr="000611ED">
              <w:t xml:space="preserve">директор МБУ «КЦСОН Черепановского района  Новосибирской области» </w:t>
            </w:r>
          </w:p>
          <w:p w:rsidR="000611ED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9517DA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67432" w:rsidRPr="000611ED">
              <w:t>директор ГКУ НСО ЦЗН</w:t>
            </w:r>
          </w:p>
          <w:p w:rsidR="00567432" w:rsidRPr="000611ED" w:rsidRDefault="00567432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 xml:space="preserve">Черепановского района </w:t>
            </w:r>
          </w:p>
        </w:tc>
      </w:tr>
    </w:tbl>
    <w:p w:rsidR="00424276" w:rsidRPr="000611ED" w:rsidRDefault="00424276" w:rsidP="000611ED">
      <w:pPr>
        <w:pStyle w:val="Style6"/>
        <w:widowControl/>
        <w:rPr>
          <w:sz w:val="28"/>
        </w:rPr>
      </w:pPr>
    </w:p>
    <w:tbl>
      <w:tblPr>
        <w:tblW w:w="0" w:type="auto"/>
        <w:tblInd w:w="-593" w:type="dxa"/>
        <w:tblLook w:val="00A0" w:firstRow="1" w:lastRow="0" w:firstColumn="1" w:lastColumn="0" w:noHBand="0" w:noVBand="0"/>
      </w:tblPr>
      <w:tblGrid>
        <w:gridCol w:w="4670"/>
        <w:gridCol w:w="5245"/>
      </w:tblGrid>
      <w:tr w:rsidR="00424276" w:rsidRPr="000611ED" w:rsidTr="000611ED">
        <w:trPr>
          <w:trHeight w:val="3156"/>
        </w:trPr>
        <w:tc>
          <w:tcPr>
            <w:tcW w:w="4670" w:type="dxa"/>
          </w:tcPr>
          <w:p w:rsidR="00424276" w:rsidRPr="000611ED" w:rsidRDefault="00567432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Губанов Алексей Николаевич </w:t>
            </w:r>
          </w:p>
          <w:p w:rsidR="00424276" w:rsidRPr="000611ED" w:rsidRDefault="00424276" w:rsidP="000611ED">
            <w:pPr>
              <w:pStyle w:val="Style14"/>
              <w:widowControl/>
              <w:spacing w:line="240" w:lineRule="auto"/>
              <w:rPr>
                <w:rStyle w:val="FontStyle19"/>
                <w:sz w:val="28"/>
                <w:szCs w:val="24"/>
              </w:rPr>
            </w:pPr>
          </w:p>
          <w:p w:rsidR="00567432" w:rsidRPr="000611ED" w:rsidRDefault="00567432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</w:p>
          <w:p w:rsidR="00424276" w:rsidRPr="000611ED" w:rsidRDefault="00567432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  <w:r w:rsidRPr="000611ED">
              <w:rPr>
                <w:rStyle w:val="FontStyle19"/>
                <w:sz w:val="28"/>
                <w:szCs w:val="24"/>
              </w:rPr>
              <w:t xml:space="preserve">Чернятина Анастасия Андреевна </w:t>
            </w:r>
          </w:p>
          <w:p w:rsidR="000611ED" w:rsidRPr="000611ED" w:rsidRDefault="000611ED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</w:p>
          <w:p w:rsidR="00424276" w:rsidRPr="000611ED" w:rsidRDefault="00567432" w:rsidP="000611ED">
            <w:pPr>
              <w:pStyle w:val="Style14"/>
              <w:widowControl/>
              <w:spacing w:line="240" w:lineRule="auto"/>
              <w:rPr>
                <w:rStyle w:val="FontStyle19"/>
                <w:sz w:val="28"/>
                <w:szCs w:val="24"/>
              </w:rPr>
            </w:pPr>
            <w:proofErr w:type="spellStart"/>
            <w:r w:rsidRPr="000611ED">
              <w:rPr>
                <w:rStyle w:val="FontStyle19"/>
                <w:sz w:val="28"/>
                <w:szCs w:val="24"/>
              </w:rPr>
              <w:t>Ботвинко</w:t>
            </w:r>
            <w:proofErr w:type="spellEnd"/>
            <w:r w:rsidRPr="000611ED">
              <w:rPr>
                <w:rStyle w:val="FontStyle19"/>
                <w:sz w:val="28"/>
                <w:szCs w:val="24"/>
              </w:rPr>
              <w:t xml:space="preserve"> Ирина Валерьевна </w:t>
            </w:r>
          </w:p>
          <w:p w:rsidR="00424276" w:rsidRPr="000611ED" w:rsidRDefault="00424276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</w:p>
          <w:p w:rsidR="00424276" w:rsidRPr="000611ED" w:rsidRDefault="00567432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  <w:r w:rsidRPr="000611ED">
              <w:rPr>
                <w:rStyle w:val="FontStyle19"/>
                <w:sz w:val="28"/>
                <w:szCs w:val="24"/>
              </w:rPr>
              <w:t xml:space="preserve">Дергачев Дмитрий Михайлович </w:t>
            </w:r>
          </w:p>
          <w:p w:rsidR="00054D77" w:rsidRDefault="00054D77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</w:p>
          <w:p w:rsidR="00054D77" w:rsidRPr="000611ED" w:rsidRDefault="00054D77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</w:p>
          <w:p w:rsidR="00567432" w:rsidRPr="000611ED" w:rsidRDefault="00567432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sz w:val="28"/>
              </w:rPr>
            </w:pPr>
            <w:r w:rsidRPr="000611ED">
              <w:rPr>
                <w:sz w:val="28"/>
              </w:rPr>
              <w:t xml:space="preserve">Федосова Олеся Николаевна </w:t>
            </w:r>
          </w:p>
        </w:tc>
        <w:tc>
          <w:tcPr>
            <w:tcW w:w="5245" w:type="dxa"/>
          </w:tcPr>
          <w:p w:rsidR="00567432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>
              <w:rPr>
                <w:sz w:val="28"/>
              </w:rPr>
              <w:t>-</w:t>
            </w:r>
            <w:r w:rsidR="00567432" w:rsidRPr="000611ED">
              <w:t xml:space="preserve">начальник Черепановского МФ ФКУ УИИ ГУФСИН России по Новосибирской области </w:t>
            </w:r>
          </w:p>
          <w:p w:rsidR="000611ED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МБУ «Районный социально-культурный центр» им. С.А. </w:t>
            </w:r>
            <w:proofErr w:type="spellStart"/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>Жданько</w:t>
            </w:r>
            <w:proofErr w:type="spellEnd"/>
          </w:p>
          <w:p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432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«Молодежный центр» </w:t>
            </w:r>
          </w:p>
          <w:p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432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>. начальника ОМВД России п</w:t>
            </w: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4D77">
              <w:rPr>
                <w:rFonts w:ascii="Times New Roman" w:hAnsi="Times New Roman" w:cs="Times New Roman"/>
                <w:sz w:val="24"/>
                <w:szCs w:val="24"/>
              </w:rPr>
              <w:t xml:space="preserve"> Черепановско</w:t>
            </w:r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>му району</w:t>
            </w:r>
          </w:p>
          <w:p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276" w:rsidRPr="000611ED" w:rsidRDefault="000611ED" w:rsidP="0006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276" w:rsidRPr="000611ED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="00424276" w:rsidRPr="000611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24276"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инспектор</w:t>
            </w:r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 ИГДН ОУУП </w:t>
            </w:r>
            <w:proofErr w:type="spellStart"/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иДН</w:t>
            </w:r>
            <w:proofErr w:type="spellEnd"/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ОМВД России по Черепановскому району </w:t>
            </w:r>
          </w:p>
        </w:tc>
      </w:tr>
    </w:tbl>
    <w:p w:rsidR="00424276" w:rsidRPr="000611ED" w:rsidRDefault="00424276" w:rsidP="00424276">
      <w:pPr>
        <w:shd w:val="clear" w:color="auto" w:fill="FFFFFF"/>
        <w:ind w:firstLine="540"/>
        <w:rPr>
          <w:sz w:val="32"/>
          <w:szCs w:val="28"/>
        </w:rPr>
      </w:pPr>
    </w:p>
    <w:p w:rsidR="00424276" w:rsidRDefault="00424276" w:rsidP="00424276">
      <w:pPr>
        <w:shd w:val="clear" w:color="auto" w:fill="FFFFFF"/>
        <w:ind w:firstLine="540"/>
        <w:rPr>
          <w:sz w:val="28"/>
          <w:szCs w:val="28"/>
        </w:rPr>
      </w:pPr>
    </w:p>
    <w:p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424276" w:rsidRPr="007613AF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9037B8" w:rsidRPr="007613AF" w:rsidRDefault="009037B8" w:rsidP="002C01E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:rsidR="00834D63" w:rsidRDefault="00834D63"/>
    <w:sectPr w:rsidR="00834D63" w:rsidSect="00054D77">
      <w:headerReference w:type="default" r:id="rId8"/>
      <w:pgSz w:w="11906" w:h="16838"/>
      <w:pgMar w:top="709" w:right="567" w:bottom="56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924" w:rsidRDefault="00A11924" w:rsidP="00D01CD3">
      <w:pPr>
        <w:spacing w:after="0" w:line="240" w:lineRule="auto"/>
      </w:pPr>
      <w:r>
        <w:separator/>
      </w:r>
    </w:p>
  </w:endnote>
  <w:endnote w:type="continuationSeparator" w:id="0">
    <w:p w:rsidR="00A11924" w:rsidRDefault="00A11924" w:rsidP="00D0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924" w:rsidRDefault="00A11924" w:rsidP="00D01CD3">
      <w:pPr>
        <w:spacing w:after="0" w:line="240" w:lineRule="auto"/>
      </w:pPr>
      <w:r>
        <w:separator/>
      </w:r>
    </w:p>
  </w:footnote>
  <w:footnote w:type="continuationSeparator" w:id="0">
    <w:p w:rsidR="00A11924" w:rsidRDefault="00A11924" w:rsidP="00D0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CD3" w:rsidRPr="00D01CD3" w:rsidRDefault="00D01CD3" w:rsidP="005D1419">
    <w:pPr>
      <w:pStyle w:val="a4"/>
      <w:rPr>
        <w:rFonts w:ascii="Times New Roman" w:hAnsi="Times New Roman" w:cs="Times New Roman"/>
        <w:sz w:val="24"/>
        <w:szCs w:val="24"/>
      </w:rPr>
    </w:pPr>
  </w:p>
  <w:p w:rsidR="00D01CD3" w:rsidRPr="00D01CD3" w:rsidRDefault="00D01CD3" w:rsidP="00D01CD3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722FB8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2D"/>
    <w:rsid w:val="00054D77"/>
    <w:rsid w:val="000611ED"/>
    <w:rsid w:val="000828EB"/>
    <w:rsid w:val="00142FF3"/>
    <w:rsid w:val="00210F00"/>
    <w:rsid w:val="002C01E6"/>
    <w:rsid w:val="002D31E6"/>
    <w:rsid w:val="00326AD9"/>
    <w:rsid w:val="00372257"/>
    <w:rsid w:val="00385334"/>
    <w:rsid w:val="004062E6"/>
    <w:rsid w:val="00424276"/>
    <w:rsid w:val="004A4E4F"/>
    <w:rsid w:val="00567432"/>
    <w:rsid w:val="005D1419"/>
    <w:rsid w:val="005E67BE"/>
    <w:rsid w:val="006B101F"/>
    <w:rsid w:val="007613AF"/>
    <w:rsid w:val="007F7721"/>
    <w:rsid w:val="00834D63"/>
    <w:rsid w:val="008822E8"/>
    <w:rsid w:val="008A5A2E"/>
    <w:rsid w:val="008E7FCF"/>
    <w:rsid w:val="009037B8"/>
    <w:rsid w:val="009517DA"/>
    <w:rsid w:val="00A11924"/>
    <w:rsid w:val="00A3437D"/>
    <w:rsid w:val="00AA0A35"/>
    <w:rsid w:val="00AC3564"/>
    <w:rsid w:val="00AE69AE"/>
    <w:rsid w:val="00B14CCB"/>
    <w:rsid w:val="00B61223"/>
    <w:rsid w:val="00B83EA4"/>
    <w:rsid w:val="00BB662D"/>
    <w:rsid w:val="00BD5005"/>
    <w:rsid w:val="00C630C1"/>
    <w:rsid w:val="00C9115D"/>
    <w:rsid w:val="00CA111C"/>
    <w:rsid w:val="00CA136F"/>
    <w:rsid w:val="00D01CD3"/>
    <w:rsid w:val="00D7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CD3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CD3"/>
  </w:style>
  <w:style w:type="paragraph" w:styleId="a6">
    <w:name w:val="footer"/>
    <w:basedOn w:val="a"/>
    <w:link w:val="a7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CD3"/>
  </w:style>
  <w:style w:type="paragraph" w:customStyle="1" w:styleId="Style12">
    <w:name w:val="Style12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24276"/>
    <w:pPr>
      <w:widowControl w:val="0"/>
      <w:autoSpaceDE w:val="0"/>
      <w:autoSpaceDN w:val="0"/>
      <w:adjustRightInd w:val="0"/>
      <w:spacing w:after="0" w:line="9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2427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24276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424276"/>
    <w:rPr>
      <w:rFonts w:ascii="Times New Roman" w:hAnsi="Times New Roman" w:cs="Times New Roman" w:hint="default"/>
      <w:sz w:val="30"/>
      <w:szCs w:val="30"/>
    </w:rPr>
  </w:style>
  <w:style w:type="character" w:styleId="a8">
    <w:name w:val="Emphasis"/>
    <w:uiPriority w:val="99"/>
    <w:qFormat/>
    <w:rsid w:val="004242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CD3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CD3"/>
  </w:style>
  <w:style w:type="paragraph" w:styleId="a6">
    <w:name w:val="footer"/>
    <w:basedOn w:val="a"/>
    <w:link w:val="a7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CD3"/>
  </w:style>
  <w:style w:type="paragraph" w:customStyle="1" w:styleId="Style12">
    <w:name w:val="Style12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24276"/>
    <w:pPr>
      <w:widowControl w:val="0"/>
      <w:autoSpaceDE w:val="0"/>
      <w:autoSpaceDN w:val="0"/>
      <w:adjustRightInd w:val="0"/>
      <w:spacing w:after="0" w:line="9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2427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24276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424276"/>
    <w:rPr>
      <w:rFonts w:ascii="Times New Roman" w:hAnsi="Times New Roman" w:cs="Times New Roman" w:hint="default"/>
      <w:sz w:val="30"/>
      <w:szCs w:val="30"/>
    </w:rPr>
  </w:style>
  <w:style w:type="character" w:styleId="a8">
    <w:name w:val="Emphasis"/>
    <w:uiPriority w:val="99"/>
    <w:qFormat/>
    <w:rsid w:val="004242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Валерьевич</dc:creator>
  <cp:lastModifiedBy>comp3</cp:lastModifiedBy>
  <cp:revision>9</cp:revision>
  <cp:lastPrinted>2022-09-20T04:07:00Z</cp:lastPrinted>
  <dcterms:created xsi:type="dcterms:W3CDTF">2022-07-20T09:10:00Z</dcterms:created>
  <dcterms:modified xsi:type="dcterms:W3CDTF">2022-09-20T05:25:00Z</dcterms:modified>
</cp:coreProperties>
</file>